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Georgia" w:cs="Georgia" w:eastAsia="Georgia" w:hAnsi="Georgia"/>
          <w:b w:val="1"/>
          <w:color w:val="c27ba0"/>
          <w:sz w:val="48"/>
          <w:szCs w:val="4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48"/>
          <w:szCs w:val="48"/>
          <w:rtl w:val="0"/>
        </w:rPr>
        <w:t xml:space="preserve">Mary Morgan Collier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Technician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(706) 612-5555 | jdrfmmc@gmail.com | she/her</w:t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Management Credits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2535"/>
        <w:gridCol w:w="2130"/>
        <w:gridCol w:w="2985"/>
        <w:tblGridChange w:id="0">
          <w:tblGrid>
            <w:gridCol w:w="1710"/>
            <w:gridCol w:w="2535"/>
            <w:gridCol w:w="2130"/>
            <w:gridCol w:w="2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Show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Role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Venue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Director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Recitatif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Production Manager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Georgia College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Mary Morgan Collier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MisCast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Production Manager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Georgia College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Erden Mohl</w:t>
            </w:r>
          </w:p>
        </w:tc>
      </w:tr>
    </w:tbl>
    <w:p w:rsidR="00000000" w:rsidDel="00000000" w:rsidP="00000000" w:rsidRDefault="00000000" w:rsidRPr="00000000" w14:paraId="00000014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Production Credits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10"/>
        <w:gridCol w:w="2535"/>
        <w:gridCol w:w="2130"/>
        <w:gridCol w:w="2985"/>
        <w:tblGridChange w:id="0">
          <w:tblGrid>
            <w:gridCol w:w="1710"/>
            <w:gridCol w:w="2535"/>
            <w:gridCol w:w="2130"/>
            <w:gridCol w:w="2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Show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Role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Venue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c27ba0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Georgia" w:cs="Georgia" w:eastAsia="Georgia" w:hAnsi="Georgia"/>
                <w:color w:val="c27ba0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c27ba0"/>
                <w:sz w:val="24"/>
                <w:szCs w:val="24"/>
                <w:rtl w:val="0"/>
              </w:rPr>
              <w:t xml:space="preserve">Technical Director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Alice In Wonderland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Sound Operator</w:t>
            </w:r>
          </w:p>
        </w:tc>
        <w:tc>
          <w:tcPr>
            <w:tcBorders>
              <w:top w:color="c27ba0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Georgia College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Jesse Wade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Background Noise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Props Artisan/Advertising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Georgia College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Jesse Wade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Giving Voice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Scenic Artist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Georgia College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Jesse Wade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Ride the Cyclone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Costume Artisan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Georgia College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Georgia" w:cs="Georgia" w:eastAsia="Georgia" w:hAnsi="Georgia"/>
              </w:rPr>
            </w:pPr>
            <w:r w:rsidDel="00000000" w:rsidR="00000000" w:rsidRPr="00000000">
              <w:rPr>
                <w:rFonts w:ascii="Georgia" w:cs="Georgia" w:eastAsia="Georgia" w:hAnsi="Georgia"/>
                <w:rtl w:val="0"/>
              </w:rPr>
              <w:t xml:space="preserve">Patrick Hamilton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Georgia" w:cs="Georgia" w:eastAsia="Georgia" w:hAnsi="Georgi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line="24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Education:</w:t>
      </w:r>
    </w:p>
    <w:p w:rsidR="00000000" w:rsidDel="00000000" w:rsidP="00000000" w:rsidRDefault="00000000" w:rsidRPr="00000000" w14:paraId="00000032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Honors student at Georgia College &amp; State University</w:t>
      </w:r>
    </w:p>
    <w:p w:rsidR="00000000" w:rsidDel="00000000" w:rsidP="00000000" w:rsidRDefault="00000000" w:rsidRPr="00000000" w14:paraId="00000033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Anticipated graduation: 2024</w:t>
      </w:r>
    </w:p>
    <w:p w:rsidR="00000000" w:rsidDel="00000000" w:rsidP="00000000" w:rsidRDefault="00000000" w:rsidRPr="00000000" w14:paraId="00000034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Theater B.A. degree and English B.A. degree</w:t>
      </w:r>
    </w:p>
    <w:p w:rsidR="00000000" w:rsidDel="00000000" w:rsidP="00000000" w:rsidRDefault="00000000" w:rsidRPr="00000000" w14:paraId="00000035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Georgia" w:cs="Georgia" w:eastAsia="Georgia" w:hAnsi="Georgia"/>
          <w:b w:val="1"/>
          <w:color w:val="c27ba0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c27ba0"/>
          <w:sz w:val="28"/>
          <w:szCs w:val="28"/>
          <w:rtl w:val="0"/>
        </w:rPr>
        <w:t xml:space="preserve">Special Skills:</w:t>
      </w:r>
    </w:p>
    <w:p w:rsidR="00000000" w:rsidDel="00000000" w:rsidP="00000000" w:rsidRDefault="00000000" w:rsidRPr="00000000" w14:paraId="00000038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Valid Georgia driver’s license, up-to-date CPR/AED certification, 1+ year of experience in prop and scenic shops, 1+ year of experience in costume shops, president of honorary theatre fraternity Alpha Psi Omega 2022-2023, safety conscious, collaborative, and organized</w:t>
      </w:r>
    </w:p>
    <w:p w:rsidR="00000000" w:rsidDel="00000000" w:rsidP="00000000" w:rsidRDefault="00000000" w:rsidRPr="00000000" w14:paraId="0000003A">
      <w:pPr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